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ZAMAWIAJĄCY:</w:t>
      </w:r>
    </w:p>
    <w:p w14:paraId="0EB4B399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b/>
          <w:bCs/>
          <w:lang w:val="pl-PL"/>
        </w:rPr>
      </w:pPr>
      <w:bookmarkStart w:id="0" w:name="_heading=h.cmfhutjw52ra" w:colFirst="0" w:colLast="0"/>
      <w:bookmarkEnd w:id="0"/>
      <w:r w:rsidRPr="00436551">
        <w:rPr>
          <w:rFonts w:ascii="Aptos" w:eastAsia="Cambria" w:hAnsi="Aptos" w:cs="Cambria"/>
          <w:b/>
          <w:bCs/>
          <w:lang w:val="pl-PL"/>
        </w:rPr>
        <w:t>REMONDIS Sp. z o. o.</w:t>
      </w:r>
    </w:p>
    <w:p w14:paraId="5698E71C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 xml:space="preserve">Ul. Zawodzie 18, </w:t>
      </w:r>
    </w:p>
    <w:p w14:paraId="455AAE5A" w14:textId="348B145C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>02-981 Warszawa</w:t>
      </w:r>
    </w:p>
    <w:p w14:paraId="00000008" w14:textId="42DF8E42" w:rsidR="00082A11" w:rsidRPr="00436551" w:rsidRDefault="00184795" w:rsidP="00184795">
      <w:pPr>
        <w:spacing w:before="0" w:after="0" w:line="240" w:lineRule="auto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lang w:val="pl-PL"/>
        </w:rPr>
        <w:t>NIP: 728-01-32-515</w:t>
      </w:r>
    </w:p>
    <w:p w14:paraId="00000009" w14:textId="77777777" w:rsidR="00082A11" w:rsidRPr="00436551" w:rsidRDefault="00492F53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  <w:sz w:val="28"/>
          <w:szCs w:val="28"/>
        </w:rPr>
      </w:pPr>
      <w:r w:rsidRPr="00436551">
        <w:rPr>
          <w:rFonts w:ascii="Aptos" w:eastAsia="Cambria" w:hAnsi="Aptos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p w14:paraId="0000000B" w14:textId="77777777" w:rsidR="00082A11" w:rsidRPr="00436551" w:rsidRDefault="00492F53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Niniejsza oferta zostaje złożona przez:</w:t>
      </w:r>
    </w:p>
    <w:p w14:paraId="0000000C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6346"/>
      </w:tblGrid>
      <w:tr w:rsidR="00082A11" w:rsidRPr="00436551" w14:paraId="136D0E8D" w14:textId="77777777" w:rsidTr="001A7972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Wykonawca:</w:t>
            </w:r>
          </w:p>
        </w:tc>
        <w:tc>
          <w:tcPr>
            <w:tcW w:w="6346" w:type="dxa"/>
            <w:vAlign w:val="center"/>
          </w:tcPr>
          <w:p w14:paraId="0000000E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59D3F663" w14:textId="77777777" w:rsidTr="001A7972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siedziby Wykonawcy oraz adres do korespondencji:</w:t>
            </w:r>
          </w:p>
        </w:tc>
        <w:tc>
          <w:tcPr>
            <w:tcW w:w="6346" w:type="dxa"/>
            <w:vAlign w:val="center"/>
          </w:tcPr>
          <w:p w14:paraId="00000010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A01287" w14:textId="77777777" w:rsidTr="001A7972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NIP:</w:t>
            </w:r>
          </w:p>
        </w:tc>
        <w:tc>
          <w:tcPr>
            <w:tcW w:w="6346" w:type="dxa"/>
            <w:vAlign w:val="center"/>
          </w:tcPr>
          <w:p w14:paraId="00000012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1EF3815D" w14:textId="77777777" w:rsidTr="001A7972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REGON:</w:t>
            </w:r>
          </w:p>
        </w:tc>
        <w:tc>
          <w:tcPr>
            <w:tcW w:w="6346" w:type="dxa"/>
            <w:vAlign w:val="center"/>
          </w:tcPr>
          <w:p w14:paraId="00000014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7EB688B9" w14:textId="77777777" w:rsidTr="001A7972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KRS (jeżeli dotyczy):</w:t>
            </w:r>
          </w:p>
        </w:tc>
        <w:tc>
          <w:tcPr>
            <w:tcW w:w="6346" w:type="dxa"/>
            <w:vAlign w:val="center"/>
          </w:tcPr>
          <w:p w14:paraId="00000016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BA82D66" w14:textId="77777777" w:rsidTr="001A7972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Imię i nazwisko osoby do kontaktu:</w:t>
            </w:r>
          </w:p>
        </w:tc>
        <w:tc>
          <w:tcPr>
            <w:tcW w:w="6346" w:type="dxa"/>
            <w:vAlign w:val="center"/>
          </w:tcPr>
          <w:p w14:paraId="00000018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DE27633" w14:textId="77777777" w:rsidTr="001A7972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Nr telefonu:</w:t>
            </w:r>
          </w:p>
        </w:tc>
        <w:tc>
          <w:tcPr>
            <w:tcW w:w="6346" w:type="dxa"/>
            <w:vAlign w:val="center"/>
          </w:tcPr>
          <w:p w14:paraId="0000001A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DD5BB1" w14:textId="77777777" w:rsidTr="001A7972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Pr="00436551" w:rsidRDefault="00492F53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e-mail:</w:t>
            </w:r>
          </w:p>
        </w:tc>
        <w:tc>
          <w:tcPr>
            <w:tcW w:w="6346" w:type="dxa"/>
            <w:vAlign w:val="center"/>
          </w:tcPr>
          <w:p w14:paraId="0000001C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</w:tbl>
    <w:p w14:paraId="0000001D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1F" w14:textId="2F530630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bookmarkStart w:id="1" w:name="_heading=h.q1qqwk8narsz" w:colFirst="0" w:colLast="0"/>
      <w:bookmarkEnd w:id="1"/>
      <w:r w:rsidRPr="00FA1446">
        <w:rPr>
          <w:rFonts w:ascii="Aptos" w:eastAsia="Cambria" w:hAnsi="Aptos" w:cs="Cambria"/>
          <w:color w:val="000000"/>
        </w:rPr>
        <w:t>W odpowiedzi na Zapytanie ofertowe nr</w:t>
      </w:r>
      <w:r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626FED">
        <w:rPr>
          <w:rFonts w:ascii="Aptos" w:eastAsia="Cambria" w:hAnsi="Aptos" w:cs="Cambria"/>
          <w:b/>
          <w:bCs/>
          <w:color w:val="000000"/>
        </w:rPr>
        <w:t>4</w:t>
      </w:r>
      <w:r w:rsidR="00184795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którego przedmiotem jest</w:t>
      </w:r>
      <w:r w:rsidRPr="00FA1446">
        <w:rPr>
          <w:rFonts w:ascii="Aptos" w:hAnsi="Aptos"/>
        </w:rPr>
        <w:t xml:space="preserve"> </w:t>
      </w:r>
      <w:r w:rsidR="00184795" w:rsidRPr="00FA1446">
        <w:rPr>
          <w:rFonts w:ascii="Aptos" w:eastAsia="Cambria" w:hAnsi="Aptos" w:cs="Cambria"/>
          <w:color w:val="000000"/>
        </w:rPr>
        <w:t xml:space="preserve">dostawa </w:t>
      </w:r>
      <w:r w:rsidR="00BF0F00" w:rsidRPr="00BF0F00">
        <w:rPr>
          <w:rFonts w:ascii="Aptos" w:eastAsia="Cambria" w:hAnsi="Aptos" w:cs="Cambria"/>
          <w:b/>
          <w:bCs/>
          <w:color w:val="000000"/>
        </w:rPr>
        <w:t>pojazdu hakowego</w:t>
      </w:r>
      <w:r w:rsidR="00184795" w:rsidRPr="00FA1446">
        <w:rPr>
          <w:rFonts w:ascii="Aptos" w:eastAsia="Cambria" w:hAnsi="Aptos" w:cs="Cambria"/>
          <w:color w:val="000000"/>
        </w:rPr>
        <w:t xml:space="preserve"> na potrzeby Zamawiającego, wraz z wymaganym wyposażeniem, dokumentacją techniczną oraz gwarancją i usługą serwisową.</w:t>
      </w:r>
    </w:p>
    <w:p w14:paraId="00000020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1" w14:textId="77777777" w:rsidR="00082A11" w:rsidRPr="00436551" w:rsidRDefault="00492F53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</w:t>
      </w:r>
      <w:sdt>
        <w:sdtPr>
          <w:rPr>
            <w:rFonts w:ascii="Aptos" w:hAnsi="Aptos"/>
          </w:rPr>
          <w:tag w:val="goog_rdk_4"/>
          <w:id w:val="1412783093"/>
        </w:sdtPr>
        <w:sdtEndPr/>
        <w:sdtContent/>
      </w:sdt>
      <w:r w:rsidRPr="00436551">
        <w:rPr>
          <w:rFonts w:ascii="Aptos" w:eastAsia="Cambria" w:hAnsi="Aptos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543"/>
      </w:tblGrid>
      <w:tr w:rsidR="00082A11" w:rsidRPr="00436551" w14:paraId="574EF71E" w14:textId="77777777" w:rsidTr="001A7972">
        <w:trPr>
          <w:trHeight w:val="433"/>
        </w:trPr>
        <w:tc>
          <w:tcPr>
            <w:tcW w:w="6091" w:type="dxa"/>
            <w:shd w:val="clear" w:color="auto" w:fill="C6D9F1"/>
            <w:vAlign w:val="center"/>
          </w:tcPr>
          <w:p w14:paraId="00000022" w14:textId="3FF761F6" w:rsidR="00082A11" w:rsidRPr="00436551" w:rsidRDefault="00492F53" w:rsidP="00436551">
            <w:pPr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bookmarkStart w:id="2" w:name="_Hlk223005402"/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3543" w:type="dxa"/>
            <w:shd w:val="clear" w:color="auto" w:fill="C6D9F1"/>
            <w:vAlign w:val="center"/>
          </w:tcPr>
          <w:p w14:paraId="00000023" w14:textId="77777777" w:rsidR="00082A11" w:rsidRPr="00436551" w:rsidRDefault="00492F53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</w:t>
            </w: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:rsidRPr="00436551" w14:paraId="0B6B25E0" w14:textId="77777777" w:rsidTr="001A7972">
        <w:trPr>
          <w:trHeight w:val="440"/>
        </w:trPr>
        <w:tc>
          <w:tcPr>
            <w:tcW w:w="6091" w:type="dxa"/>
            <w:vAlign w:val="center"/>
          </w:tcPr>
          <w:p w14:paraId="00000024" w14:textId="77777777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3543" w:type="dxa"/>
            <w:vAlign w:val="center"/>
          </w:tcPr>
          <w:p w14:paraId="00000025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2898AC09" w14:textId="77777777" w:rsidTr="001A7972">
        <w:trPr>
          <w:trHeight w:val="171"/>
        </w:trPr>
        <w:tc>
          <w:tcPr>
            <w:tcW w:w="6091" w:type="dxa"/>
            <w:vAlign w:val="center"/>
          </w:tcPr>
          <w:p w14:paraId="00000026" w14:textId="4EF5B47C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PODATEK VAT __</w:t>
            </w:r>
            <w:r w:rsidR="001A7972">
              <w:rPr>
                <w:rFonts w:ascii="Aptos" w:eastAsia="Cambria" w:hAnsi="Aptos" w:cs="Cambria"/>
                <w:color w:val="000000"/>
                <w:sz w:val="18"/>
                <w:szCs w:val="18"/>
              </w:rPr>
              <w:t>__</w:t>
            </w: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__%</w:t>
            </w:r>
          </w:p>
        </w:tc>
        <w:tc>
          <w:tcPr>
            <w:tcW w:w="3543" w:type="dxa"/>
            <w:vAlign w:val="center"/>
          </w:tcPr>
          <w:p w14:paraId="00000028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040CAED0" w14:textId="77777777" w:rsidTr="001A7972">
        <w:trPr>
          <w:trHeight w:val="449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Pr="00436551" w:rsidRDefault="00492F53" w:rsidP="001A7972">
            <w:pPr>
              <w:spacing w:before="120" w:after="120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3543" w:type="dxa"/>
            <w:shd w:val="clear" w:color="auto" w:fill="BFBFBF"/>
            <w:vAlign w:val="center"/>
          </w:tcPr>
          <w:p w14:paraId="0000002B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</w:tbl>
    <w:p w14:paraId="0000002C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E" w14:textId="37981FDD" w:rsidR="00082A11" w:rsidRPr="00436551" w:rsidRDefault="008237FD" w:rsidP="008237FD">
      <w:pPr>
        <w:pStyle w:val="Akapitzlist"/>
        <w:numPr>
          <w:ilvl w:val="0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warunki gwarancji i serwisu:</w:t>
      </w:r>
    </w:p>
    <w:p w14:paraId="6219411E" w14:textId="77777777" w:rsidR="008237FD" w:rsidRPr="00436551" w:rsidRDefault="008237FD" w:rsidP="008237FD">
      <w:pPr>
        <w:pStyle w:val="Akapitzlist"/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126"/>
      </w:tblGrid>
      <w:tr w:rsidR="008237FD" w:rsidRPr="00436551" w14:paraId="63602A93" w14:textId="77777777" w:rsidTr="001A7972">
        <w:trPr>
          <w:trHeight w:val="433"/>
        </w:trPr>
        <w:tc>
          <w:tcPr>
            <w:tcW w:w="7508" w:type="dxa"/>
            <w:shd w:val="clear" w:color="auto" w:fill="C6D9F1"/>
            <w:vAlign w:val="center"/>
          </w:tcPr>
          <w:p w14:paraId="4695F480" w14:textId="2C78F468" w:rsidR="008237FD" w:rsidRPr="00436551" w:rsidRDefault="008237FD" w:rsidP="00436551">
            <w:pPr>
              <w:spacing w:before="0" w:after="0" w:line="240" w:lineRule="auto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bookmarkStart w:id="3" w:name="_Hlk223005708"/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WARUNKI GWARANCJI I SERWISU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1D1A97F" w14:textId="59790E53" w:rsidR="008237FD" w:rsidRPr="00436551" w:rsidRDefault="008237FD" w:rsidP="008237FD">
            <w:pPr>
              <w:pStyle w:val="Akapitzlist"/>
              <w:spacing w:before="0" w:after="0" w:line="240" w:lineRule="auto"/>
              <w:ind w:left="426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8237FD" w:rsidRPr="00436551" w14:paraId="76CB37DA" w14:textId="77777777" w:rsidTr="001A7972">
        <w:trPr>
          <w:trHeight w:val="171"/>
        </w:trPr>
        <w:tc>
          <w:tcPr>
            <w:tcW w:w="7508" w:type="dxa"/>
            <w:vAlign w:val="center"/>
          </w:tcPr>
          <w:p w14:paraId="3911DA41" w14:textId="411C16D7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36 miesięcy / 4500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(</w:t>
            </w:r>
            <w:r w:rsidR="00492F53">
              <w:rPr>
                <w:rFonts w:ascii="Aptos" w:eastAsia="Cambria" w:hAnsi="Aptos" w:cs="Cambria"/>
                <w:color w:val="000000"/>
                <w:lang w:val="pl-PL"/>
              </w:rPr>
              <w:t>wymagany</w:t>
            </w: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)</w:t>
            </w:r>
          </w:p>
        </w:tc>
        <w:tc>
          <w:tcPr>
            <w:tcW w:w="2126" w:type="dxa"/>
            <w:vAlign w:val="center"/>
          </w:tcPr>
          <w:p w14:paraId="703D329A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</w:tbl>
    <w:bookmarkEnd w:id="3"/>
    <w:p w14:paraId="31D0046A" w14:textId="0A87AB74" w:rsidR="008237FD" w:rsidRPr="00436551" w:rsidRDefault="008237FD" w:rsidP="00D62DD0">
      <w:pPr>
        <w:pStyle w:val="Akapitzlist"/>
        <w:numPr>
          <w:ilvl w:val="0"/>
          <w:numId w:val="1"/>
        </w:numPr>
        <w:tabs>
          <w:tab w:val="left" w:pos="426"/>
        </w:tabs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parametry, podlegające dodatkowym punktom w ocenie (do formularza oferty</w:t>
      </w:r>
      <w:r w:rsidR="00D62DD0" w:rsidRPr="00436551">
        <w:rPr>
          <w:rFonts w:ascii="Aptos" w:eastAsia="Cambria" w:hAnsi="Aptos" w:cs="Cambria"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wymagane jest złożenie specyfikacji technicznej)</w:t>
      </w:r>
    </w:p>
    <w:p w14:paraId="05CFFDDE" w14:textId="77777777" w:rsidR="008237FD" w:rsidRPr="00436551" w:rsidRDefault="008237FD" w:rsidP="008237FD">
      <w:pPr>
        <w:pStyle w:val="Akapitzlist"/>
        <w:tabs>
          <w:tab w:val="left" w:pos="426"/>
        </w:tabs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992"/>
      </w:tblGrid>
      <w:tr w:rsidR="008237FD" w:rsidRPr="00436551" w14:paraId="43527CB4" w14:textId="77777777" w:rsidTr="00492F53">
        <w:trPr>
          <w:trHeight w:val="433"/>
        </w:trPr>
        <w:tc>
          <w:tcPr>
            <w:tcW w:w="8642" w:type="dxa"/>
            <w:shd w:val="clear" w:color="auto" w:fill="C6D9F1"/>
            <w:vAlign w:val="center"/>
          </w:tcPr>
          <w:p w14:paraId="31C24B6E" w14:textId="2DF427C8" w:rsidR="008237FD" w:rsidRPr="001A7972" w:rsidRDefault="00945388" w:rsidP="001A7972">
            <w:pPr>
              <w:rPr>
                <w:rFonts w:ascii="Aptos" w:eastAsia="Cambria" w:hAnsi="Aptos" w:cs="Cambria"/>
                <w:b/>
                <w:bCs/>
                <w:color w:val="000000"/>
              </w:rPr>
            </w:pPr>
            <w:r>
              <w:rPr>
                <w:rFonts w:ascii="Aptos" w:eastAsia="Cambria" w:hAnsi="Aptos" w:cs="Cambria"/>
                <w:b/>
                <w:bCs/>
                <w:color w:val="000000"/>
              </w:rPr>
              <w:t>PARAMETRY TECHNICZNE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05D479D4" w14:textId="77777777" w:rsidR="008237FD" w:rsidRPr="001A7972" w:rsidRDefault="008237FD" w:rsidP="001A7972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1A7972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492F53" w:rsidRPr="00436551" w14:paraId="32719AFC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67BFBCF8" w14:textId="7AC18372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Opony: regionalne (wymagane) – </w:t>
            </w:r>
            <w:r w:rsidRPr="00436551">
              <w:rPr>
                <w:rFonts w:ascii="Aptos" w:hAnsi="Aptos"/>
                <w:bCs/>
              </w:rPr>
              <w:t>0 punktów dodatkowych w ocenie oferty</w:t>
            </w:r>
            <w:r>
              <w:rPr>
                <w:rFonts w:ascii="Aptos" w:hAnsi="Aptos"/>
                <w:bCs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1C15F4B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30CC0BD5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202D4DA5" w14:textId="24702FDE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  <w:color w:val="000000" w:themeColor="text1"/>
              </w:rPr>
              <w:lastRenderedPageBreak/>
              <w:t xml:space="preserve">Opony Bridgestone </w:t>
            </w:r>
            <w:proofErr w:type="spellStart"/>
            <w:r w:rsidR="009E02D1">
              <w:rPr>
                <w:rFonts w:ascii="Aptos" w:hAnsi="Aptos"/>
                <w:bCs/>
                <w:color w:val="000000" w:themeColor="text1"/>
              </w:rPr>
              <w:t>Duravis</w:t>
            </w:r>
            <w:proofErr w:type="spellEnd"/>
            <w:r w:rsidR="009E02D1">
              <w:rPr>
                <w:rFonts w:ascii="Aptos" w:hAnsi="Aptos"/>
                <w:bCs/>
                <w:color w:val="000000" w:themeColor="text1"/>
              </w:rPr>
              <w:t xml:space="preserve"> R </w:t>
            </w:r>
            <w:r w:rsidRPr="00436551">
              <w:rPr>
                <w:rFonts w:ascii="Aptos" w:hAnsi="Aptos"/>
                <w:bCs/>
                <w:color w:val="000000" w:themeColor="text1"/>
              </w:rPr>
              <w:t xml:space="preserve">(preferowany) – </w:t>
            </w:r>
            <w:r w:rsidR="00626FED">
              <w:rPr>
                <w:rFonts w:ascii="Aptos" w:hAnsi="Aptos"/>
                <w:b/>
                <w:color w:val="000000" w:themeColor="text1"/>
              </w:rPr>
              <w:t>5</w:t>
            </w:r>
            <w:r w:rsidRPr="00436551">
              <w:rPr>
                <w:rFonts w:ascii="Aptos" w:hAnsi="Aptos"/>
                <w:bCs/>
                <w:color w:val="000000" w:themeColor="text1"/>
              </w:rPr>
              <w:t xml:space="preserve"> </w:t>
            </w:r>
            <w:r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992" w:type="dxa"/>
            <w:vAlign w:val="center"/>
          </w:tcPr>
          <w:p w14:paraId="0508770E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740B0D3B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492F4565" w14:textId="3385D00C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Wycieraczki: standardowe (wymagane) – 0 dodatkowych punktów w ocenie oferty</w:t>
            </w:r>
          </w:p>
        </w:tc>
        <w:tc>
          <w:tcPr>
            <w:tcW w:w="992" w:type="dxa"/>
            <w:vAlign w:val="center"/>
          </w:tcPr>
          <w:p w14:paraId="3586161C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492F53" w:rsidRPr="00436551" w14:paraId="10E827CB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6A0298FC" w14:textId="68697387" w:rsidR="00492F53" w:rsidRDefault="00492F53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Wycieraczki: automatyczne z czujnikiem deszczu (preferowane) – </w:t>
            </w:r>
            <w:r w:rsidRPr="009E02D1">
              <w:rPr>
                <w:rFonts w:ascii="Aptos" w:hAnsi="Aptos"/>
                <w:b/>
              </w:rPr>
              <w:t>5</w:t>
            </w:r>
            <w:r w:rsidRPr="009E02D1">
              <w:rPr>
                <w:rFonts w:ascii="Aptos" w:hAnsi="Aptos"/>
                <w:bCs/>
              </w:rPr>
              <w:t xml:space="preserve"> </w:t>
            </w:r>
            <w:r>
              <w:rPr>
                <w:rFonts w:ascii="Aptos" w:hAnsi="Aptos"/>
                <w:bCs/>
              </w:rPr>
              <w:t xml:space="preserve">dodatkowych punktów w ocenie oferty </w:t>
            </w:r>
          </w:p>
        </w:tc>
        <w:tc>
          <w:tcPr>
            <w:tcW w:w="992" w:type="dxa"/>
            <w:vAlign w:val="center"/>
          </w:tcPr>
          <w:p w14:paraId="00B3E86C" w14:textId="77777777" w:rsidR="00492F53" w:rsidRPr="00436551" w:rsidRDefault="00492F53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50B16839" w14:textId="77777777" w:rsidTr="00492F53">
        <w:trPr>
          <w:trHeight w:val="440"/>
        </w:trPr>
        <w:tc>
          <w:tcPr>
            <w:tcW w:w="8642" w:type="dxa"/>
            <w:vAlign w:val="center"/>
          </w:tcPr>
          <w:p w14:paraId="4E86D231" w14:textId="59978E1D" w:rsidR="00BB56EB" w:rsidRPr="00436551" w:rsidRDefault="00EA7D59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Detekcja pieszych: kamera cofania </w:t>
            </w:r>
            <w:r w:rsidR="00BB56EB"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992" w:type="dxa"/>
            <w:vAlign w:val="center"/>
          </w:tcPr>
          <w:p w14:paraId="253A829C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41EB2A22" w14:textId="77777777" w:rsidTr="00492F53">
        <w:trPr>
          <w:trHeight w:val="171"/>
        </w:trPr>
        <w:tc>
          <w:tcPr>
            <w:tcW w:w="8642" w:type="dxa"/>
            <w:vAlign w:val="center"/>
          </w:tcPr>
          <w:p w14:paraId="40F82C79" w14:textId="2FC65798" w:rsidR="00BB56EB" w:rsidRPr="00436551" w:rsidRDefault="00EA7D59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>Detekcja pieszych: kamera cofania z funkcją wykrywania pieszych</w:t>
            </w:r>
            <w:r w:rsidR="00BB56EB" w:rsidRPr="00436551">
              <w:rPr>
                <w:rFonts w:ascii="Aptos" w:hAnsi="Aptos"/>
                <w:bCs/>
                <w:color w:val="000000" w:themeColor="text1"/>
              </w:rPr>
              <w:t xml:space="preserve"> (preferowany) – </w:t>
            </w:r>
            <w:r w:rsidR="00626FED">
              <w:rPr>
                <w:rFonts w:ascii="Aptos" w:hAnsi="Aptos"/>
                <w:b/>
                <w:color w:val="000000" w:themeColor="text1"/>
              </w:rPr>
              <w:t>10</w:t>
            </w:r>
            <w:r w:rsidR="00BB56EB" w:rsidRPr="00436551">
              <w:rPr>
                <w:rFonts w:ascii="Aptos" w:hAnsi="Aptos"/>
                <w:bCs/>
                <w:color w:val="000000" w:themeColor="text1"/>
              </w:rPr>
              <w:t xml:space="preserve"> </w:t>
            </w:r>
            <w:r w:rsidR="00BB56EB"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992" w:type="dxa"/>
            <w:vAlign w:val="center"/>
          </w:tcPr>
          <w:p w14:paraId="1BC078E8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1C2C1B15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4C7730F2" w14:textId="795BD923" w:rsidR="009E02D1" w:rsidRDefault="009E02D1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Głowica haka w kolorze czarnym (wymagany) – 0 punktów dodatkowych w ocenie oferty</w:t>
            </w:r>
          </w:p>
        </w:tc>
        <w:tc>
          <w:tcPr>
            <w:tcW w:w="992" w:type="dxa"/>
            <w:vAlign w:val="center"/>
          </w:tcPr>
          <w:p w14:paraId="139D7F5F" w14:textId="77777777" w:rsidR="009E02D1" w:rsidRPr="00436551" w:rsidRDefault="009E02D1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4CB053EE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6DB24136" w14:textId="2EDFF102" w:rsidR="009E02D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Głowica haka w kolorze żółtym (preferowany) – </w:t>
            </w:r>
            <w:r w:rsidRPr="009E02D1">
              <w:rPr>
                <w:rFonts w:ascii="Aptos" w:hAnsi="Aptos"/>
                <w:b/>
              </w:rPr>
              <w:t>5</w:t>
            </w:r>
            <w:r>
              <w:rPr>
                <w:rFonts w:ascii="Aptos" w:hAnsi="Aptos"/>
                <w:bCs/>
              </w:rPr>
              <w:t xml:space="preserve"> punktów dodatkowych w ocenie oferty</w:t>
            </w:r>
          </w:p>
        </w:tc>
        <w:tc>
          <w:tcPr>
            <w:tcW w:w="992" w:type="dxa"/>
            <w:vAlign w:val="center"/>
          </w:tcPr>
          <w:p w14:paraId="6A7CB172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2AFE3BD7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75BC299F" w14:textId="44EAD59B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Sterowanie radiowe wszystkimi funkcjami zabudowy </w:t>
            </w:r>
            <w:r w:rsidRPr="00436551">
              <w:rPr>
                <w:rFonts w:ascii="Aptos" w:hAnsi="Aptos"/>
                <w:bCs/>
              </w:rPr>
              <w:t xml:space="preserve">(wymagany) – 0 punktów dodatkowych w ocenie oferty </w:t>
            </w:r>
          </w:p>
        </w:tc>
        <w:tc>
          <w:tcPr>
            <w:tcW w:w="992" w:type="dxa"/>
            <w:vAlign w:val="center"/>
          </w:tcPr>
          <w:p w14:paraId="61E861D6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B43F2C5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764A6C90" w14:textId="3CC435F0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Sterowanie radiowe wszystkimi funkcjami zabudowy oraz gaszeniem silnika pojazdu </w:t>
            </w:r>
            <w:r w:rsidRPr="00436551">
              <w:rPr>
                <w:rFonts w:ascii="Aptos" w:hAnsi="Aptos"/>
                <w:bCs/>
              </w:rPr>
              <w:t xml:space="preserve"> (preferowany) – </w:t>
            </w:r>
            <w:r w:rsidRPr="009E02D1">
              <w:rPr>
                <w:rFonts w:ascii="Aptos" w:hAnsi="Aptos"/>
                <w:b/>
              </w:rPr>
              <w:t>10</w:t>
            </w:r>
            <w:r w:rsidRPr="00436551">
              <w:rPr>
                <w:rFonts w:ascii="Aptos" w:hAnsi="Aptos"/>
                <w:bCs/>
              </w:rPr>
              <w:t xml:space="preserve"> punktów dodatkowych w ocenie oferty</w:t>
            </w:r>
          </w:p>
        </w:tc>
        <w:tc>
          <w:tcPr>
            <w:tcW w:w="992" w:type="dxa"/>
            <w:vAlign w:val="center"/>
          </w:tcPr>
          <w:p w14:paraId="2033B8C4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C6FEA03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4BAD665E" w14:textId="0209F399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Powłoka poliuretanowa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992" w:type="dxa"/>
            <w:vAlign w:val="center"/>
          </w:tcPr>
          <w:p w14:paraId="563CFAD7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9E02D1" w:rsidRPr="00436551" w14:paraId="720FFFB2" w14:textId="77777777" w:rsidTr="00492F53">
        <w:trPr>
          <w:trHeight w:val="449"/>
        </w:trPr>
        <w:tc>
          <w:tcPr>
            <w:tcW w:w="8642" w:type="dxa"/>
            <w:vAlign w:val="center"/>
          </w:tcPr>
          <w:p w14:paraId="6C71621C" w14:textId="6F5126DC" w:rsidR="009E02D1" w:rsidRPr="00436551" w:rsidRDefault="009E02D1" w:rsidP="009E02D1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Powłoka </w:t>
            </w:r>
            <w:proofErr w:type="spellStart"/>
            <w:r>
              <w:rPr>
                <w:rFonts w:ascii="Aptos" w:hAnsi="Aptos"/>
                <w:bCs/>
              </w:rPr>
              <w:t>kataforetyczna</w:t>
            </w:r>
            <w:proofErr w:type="spellEnd"/>
            <w:r>
              <w:rPr>
                <w:rFonts w:ascii="Aptos" w:hAnsi="Aptos"/>
                <w:bCs/>
              </w:rPr>
              <w:t xml:space="preserve"> </w:t>
            </w:r>
            <w:r w:rsidRPr="00436551">
              <w:rPr>
                <w:rFonts w:ascii="Aptos" w:hAnsi="Aptos"/>
                <w:bCs/>
              </w:rPr>
              <w:t xml:space="preserve">(preferowany) – </w:t>
            </w:r>
            <w:r w:rsidR="00626FED">
              <w:rPr>
                <w:rFonts w:ascii="Aptos" w:hAnsi="Aptos"/>
                <w:b/>
              </w:rPr>
              <w:t>5</w:t>
            </w:r>
            <w:r w:rsidRPr="00436551">
              <w:rPr>
                <w:rFonts w:ascii="Aptos" w:hAnsi="Aptos"/>
                <w:bCs/>
              </w:rPr>
              <w:t xml:space="preserve"> punktów dodatkowych w ocenie oferty</w:t>
            </w:r>
          </w:p>
        </w:tc>
        <w:tc>
          <w:tcPr>
            <w:tcW w:w="992" w:type="dxa"/>
            <w:vAlign w:val="center"/>
          </w:tcPr>
          <w:p w14:paraId="54CDB119" w14:textId="77777777" w:rsidR="009E02D1" w:rsidRPr="00436551" w:rsidRDefault="009E02D1" w:rsidP="009E02D1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</w:tbl>
    <w:p w14:paraId="25E9D68A" w14:textId="77777777" w:rsidR="008237FD" w:rsidRPr="00436551" w:rsidRDefault="008237FD" w:rsidP="00D62DD0">
      <w:pPr>
        <w:spacing w:before="0" w:after="0" w:line="240" w:lineRule="auto"/>
        <w:jc w:val="both"/>
        <w:rPr>
          <w:rFonts w:ascii="Aptos" w:eastAsia="Cambria" w:hAnsi="Aptos" w:cs="Cambria"/>
          <w:color w:val="000000"/>
          <w:lang w:val="pl-PL"/>
        </w:rPr>
      </w:pPr>
    </w:p>
    <w:p w14:paraId="33C739DA" w14:textId="1068D4BD" w:rsidR="00184795" w:rsidRPr="00DD14AB" w:rsidRDefault="00492F53" w:rsidP="00FA1446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DD14AB">
        <w:rPr>
          <w:rFonts w:ascii="Aptos" w:eastAsia="Cambria" w:hAnsi="Aptos" w:cs="Cambria"/>
          <w:color w:val="000000"/>
        </w:rPr>
        <w:t>Zobowiązujemy się zrealizować przedmiot zamówieni</w:t>
      </w:r>
      <w:r w:rsidR="00E24C7B">
        <w:rPr>
          <w:rFonts w:ascii="Aptos" w:eastAsia="Cambria" w:hAnsi="Aptos" w:cs="Cambria"/>
          <w:color w:val="000000"/>
        </w:rPr>
        <w:t xml:space="preserve">e nie później niż do: </w:t>
      </w:r>
      <w:r w:rsidR="009E02D1">
        <w:rPr>
          <w:rFonts w:ascii="Aptos" w:eastAsia="Cambria" w:hAnsi="Aptos" w:cs="Cambria"/>
          <w:color w:val="000000"/>
        </w:rPr>
        <w:t>02</w:t>
      </w:r>
      <w:r w:rsidR="00184795" w:rsidRPr="00DD14AB">
        <w:rPr>
          <w:rFonts w:ascii="Aptos" w:eastAsia="Cambria" w:hAnsi="Aptos" w:cs="Cambria"/>
          <w:color w:val="000000"/>
        </w:rPr>
        <w:t>.</w:t>
      </w:r>
      <w:r w:rsidR="009E02D1">
        <w:rPr>
          <w:rFonts w:ascii="Aptos" w:eastAsia="Cambria" w:hAnsi="Aptos" w:cs="Cambria"/>
          <w:color w:val="000000"/>
        </w:rPr>
        <w:t>1</w:t>
      </w:r>
      <w:r w:rsidR="00184795" w:rsidRPr="00DD14AB">
        <w:rPr>
          <w:rFonts w:ascii="Aptos" w:eastAsia="Cambria" w:hAnsi="Aptos" w:cs="Cambria"/>
          <w:color w:val="000000"/>
        </w:rPr>
        <w:t>0.2026 r.</w:t>
      </w:r>
      <w:r w:rsidR="00FA1446" w:rsidRPr="00DD14AB">
        <w:rPr>
          <w:rFonts w:ascii="Aptos" w:eastAsia="Cambria" w:hAnsi="Aptos" w:cs="Cambria"/>
          <w:color w:val="000000"/>
        </w:rPr>
        <w:t xml:space="preserve"> (</w:t>
      </w:r>
      <w:r w:rsidR="009E02D1">
        <w:rPr>
          <w:rFonts w:ascii="Aptos" w:eastAsia="Cambria" w:hAnsi="Aptos" w:cs="Cambria"/>
          <w:color w:val="000000"/>
        </w:rPr>
        <w:t>40</w:t>
      </w:r>
      <w:r w:rsidR="00FA1446" w:rsidRPr="00DD14AB">
        <w:rPr>
          <w:rFonts w:ascii="Aptos" w:eastAsia="Cambria" w:hAnsi="Aptos" w:cs="Cambria"/>
          <w:color w:val="000000"/>
        </w:rPr>
        <w:t>. tydzień 2026 roku).</w:t>
      </w:r>
    </w:p>
    <w:p w14:paraId="00000030" w14:textId="5B0DF578" w:rsidR="00082A11" w:rsidRPr="00436551" w:rsidRDefault="00492F53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jego realizacją. Niedoszacowanie, pominięcie oraz brak rozpoznania zakresu przedmiotu zamówienia nie będą podstawą do żądania zmiany wynagrodzenia określonego w pkt. 1.</w:t>
      </w:r>
    </w:p>
    <w:p w14:paraId="00000031" w14:textId="593A637B" w:rsidR="00082A11" w:rsidRPr="00FA1446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zapoznaliśmy się z treścią Zapytania ofertowego nr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626FED">
        <w:rPr>
          <w:rFonts w:ascii="Aptos" w:eastAsia="Cambria" w:hAnsi="Aptos" w:cs="Cambria"/>
          <w:b/>
          <w:bCs/>
          <w:color w:val="000000"/>
        </w:rPr>
        <w:t>4</w:t>
      </w:r>
      <w:r w:rsidR="00436551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i nie wnosimy do nich zastrzeżeń oraz uzyskaliśmy wszelkie konieczne informacje do przygotowania oferty i</w:t>
      </w:r>
      <w:r w:rsidR="00436551" w:rsidRPr="00FA1446">
        <w:rPr>
          <w:rFonts w:ascii="Aptos" w:eastAsia="Cambria" w:hAnsi="Aptos" w:cs="Cambria"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wykonania zamówienia.</w:t>
      </w:r>
    </w:p>
    <w:p w14:paraId="00000033" w14:textId="2230BCF0" w:rsidR="00082A11" w:rsidRPr="00FA1446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uważamy się za związanych niniejszą ofertą na okres wskazany w Zapytaniu ofertowym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626FED">
        <w:rPr>
          <w:rFonts w:ascii="Aptos" w:eastAsia="Cambria" w:hAnsi="Aptos" w:cs="Cambria"/>
          <w:b/>
          <w:bCs/>
          <w:color w:val="000000"/>
        </w:rPr>
        <w:t>4</w:t>
      </w:r>
      <w:r w:rsidRPr="00FA1446">
        <w:rPr>
          <w:rFonts w:ascii="Aptos" w:eastAsia="Cambria" w:hAnsi="Aptos" w:cs="Cambria"/>
          <w:color w:val="000000"/>
        </w:rPr>
        <w:t xml:space="preserve">, tj. </w:t>
      </w:r>
      <w:r w:rsidR="005940A1">
        <w:rPr>
          <w:rFonts w:ascii="Aptos" w:eastAsia="Cambria" w:hAnsi="Aptos" w:cs="Cambria"/>
          <w:b/>
          <w:bCs/>
          <w:color w:val="000000"/>
        </w:rPr>
        <w:t>3</w:t>
      </w:r>
      <w:r w:rsidRPr="00FA1446">
        <w:rPr>
          <w:rFonts w:ascii="Aptos" w:eastAsia="Cambria" w:hAnsi="Aptos" w:cs="Cambria"/>
          <w:b/>
          <w:bCs/>
          <w:color w:val="000000"/>
        </w:rPr>
        <w:t>0 dni</w:t>
      </w:r>
      <w:r w:rsidRPr="00FA1446">
        <w:rPr>
          <w:rFonts w:ascii="Aptos" w:eastAsia="Cambria" w:hAnsi="Aptos" w:cs="Cambria"/>
          <w:color w:val="000000"/>
        </w:rPr>
        <w:t xml:space="preserve"> licząc od terminu składania ofert. </w:t>
      </w:r>
    </w:p>
    <w:p w14:paraId="00000034" w14:textId="271EC1F3" w:rsidR="00082A11" w:rsidRPr="00436551" w:rsidRDefault="00492F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wypełniliśmy obowiązki informacyjne przewidziane w art. 13 lub art. 14 RODO,</w:t>
      </w:r>
      <w:r w:rsidRPr="00436551">
        <w:rPr>
          <w:rFonts w:ascii="Aptos" w:eastAsia="Cambria" w:hAnsi="Aptos" w:cs="Cambria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tj.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04.05.2016, str. 1) wobec osób fizycznych, od których dane osobowe bezpośrednio lub pośrednio pozyskaliśmy w celu ubiegania się o udzielenie zamówienia publicznego w niniejszym postępowaniu.</w:t>
      </w:r>
    </w:p>
    <w:p w14:paraId="00000039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A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B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C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D" w14:textId="6C390761" w:rsidR="00082A11" w:rsidRPr="00436551" w:rsidRDefault="00492F53">
      <w:pPr>
        <w:spacing w:before="0" w:after="0" w:line="240" w:lineRule="auto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…….…………….………….………………………………………………..</w:t>
      </w:r>
    </w:p>
    <w:p w14:paraId="0000003E" w14:textId="4B9A07E5" w:rsidR="00082A11" w:rsidRPr="00436551" w:rsidRDefault="00436551">
      <w:pPr>
        <w:spacing w:before="0" w:after="0" w:line="240" w:lineRule="auto"/>
        <w:ind w:left="4956" w:hanging="4956"/>
        <w:jc w:val="center"/>
        <w:rPr>
          <w:rFonts w:ascii="Aptos" w:eastAsia="Calibri" w:hAnsi="Aptos" w:cs="Calibri"/>
          <w:color w:val="000000"/>
          <w:sz w:val="16"/>
          <w:szCs w:val="16"/>
        </w:rPr>
      </w:pPr>
      <w:bookmarkStart w:id="4" w:name="_heading=h.7jtvrglqqivh" w:colFirst="0" w:colLast="0"/>
      <w:bookmarkEnd w:id="4"/>
      <w:r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42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38CD4277" w14:textId="77777777" w:rsidR="001A7972" w:rsidRDefault="001A7972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  <w:sectPr w:rsidR="001A7972" w:rsidSect="00436551">
          <w:headerReference w:type="default" r:id="rId9"/>
          <w:footerReference w:type="default" r:id="rId10"/>
          <w:pgSz w:w="11906" w:h="16838"/>
          <w:pgMar w:top="1418" w:right="1134" w:bottom="1134" w:left="1134" w:header="709" w:footer="709" w:gutter="0"/>
          <w:pgNumType w:start="1"/>
          <w:cols w:space="708"/>
        </w:sectPr>
      </w:pPr>
    </w:p>
    <w:p w14:paraId="00000043" w14:textId="77777777" w:rsidR="00082A11" w:rsidRPr="00436551" w:rsidRDefault="00492F53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lastRenderedPageBreak/>
        <w:t>OŚWIADCZENIE O BRAKU PODSTAW DO WYKLUCZENIA Z POSTĘPOWANIA</w:t>
      </w:r>
    </w:p>
    <w:p w14:paraId="00000044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00000045" w14:textId="6603A183" w:rsidR="00082A11" w:rsidRPr="00436551" w:rsidRDefault="00492F53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W związku z udziałem w postępowaniu w ramach Zapytania ofertowego nr </w:t>
      </w:r>
      <w:r w:rsidR="00184795" w:rsidRPr="00FA1446">
        <w:rPr>
          <w:rFonts w:ascii="Aptos" w:hAnsi="Aptos"/>
          <w:b/>
        </w:rPr>
        <w:t>STRG-00</w:t>
      </w:r>
      <w:r w:rsidR="00626FED">
        <w:rPr>
          <w:rFonts w:ascii="Aptos" w:hAnsi="Aptos"/>
          <w:b/>
        </w:rPr>
        <w:t>4</w:t>
      </w:r>
      <w:r w:rsidR="00626FED" w:rsidRPr="00626FED">
        <w:rPr>
          <w:rFonts w:ascii="Aptos" w:hAnsi="Aptos"/>
          <w:b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oświadczam/oświadczamy</w:t>
      </w:r>
      <w:r w:rsidRPr="00436551">
        <w:rPr>
          <w:rFonts w:ascii="Aptos" w:eastAsia="Cambria" w:hAnsi="Aptos" w:cs="Cambria"/>
          <w:color w:val="000000"/>
        </w:rPr>
        <w:t xml:space="preserve"> że:</w:t>
      </w:r>
    </w:p>
    <w:p w14:paraId="00000047" w14:textId="77777777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pomiędzy Wykonawcą, tj. _________________________</w:t>
      </w:r>
      <w:r w:rsidRPr="00436551">
        <w:rPr>
          <w:rFonts w:ascii="Aptos" w:eastAsia="Cambria" w:hAnsi="Aptos" w:cs="Cambria"/>
        </w:rPr>
        <w:t>_________________________</w:t>
      </w:r>
      <w:r w:rsidRPr="00436551">
        <w:rPr>
          <w:rFonts w:ascii="Aptos" w:eastAsia="Cambria" w:hAnsi="Aptos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uczestniczeniu w spółce jako wspólnik spółki cywilnej lub spółki osobowej;</w:t>
      </w:r>
    </w:p>
    <w:p w14:paraId="00000049" w14:textId="30D4049A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posiadaniu co najmniej 10% udziałów lub akcji;</w:t>
      </w:r>
    </w:p>
    <w:p w14:paraId="0000004A" w14:textId="77777777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pełnieniu funkcji członka organu nadzorczego lub zarządzającego, prokurenta, pełnomocnika;</w:t>
      </w:r>
    </w:p>
    <w:p w14:paraId="0000004B" w14:textId="3AC161B8" w:rsidR="00082A11" w:rsidRPr="00436551" w:rsidRDefault="00492F53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pozostawaniu w takim stosunku prawnym lub faktycznym, który może budzić uzasadnione wątpliwości co do bezstronności w wyborze wykonawcy, w szczególności pozostawanie w związku małżeńskim, w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stosunku pokrewieństwa lub powinowactwa w linii prostej, pokrewieństwa lub powinowactwa w linii bocznej do drugiego stopnia lub w stosunku przysposobienia, opieki lub kurateli.</w:t>
      </w:r>
    </w:p>
    <w:p w14:paraId="0000004D" w14:textId="77777777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36551">
        <w:rPr>
          <w:rFonts w:ascii="Aptos" w:eastAsia="Cambria" w:hAnsi="Aptos" w:cs="Cambria"/>
          <w:color w:val="000000"/>
        </w:rPr>
        <w:footnoteReference w:id="2"/>
      </w:r>
    </w:p>
    <w:p w14:paraId="00000052" w14:textId="42C929CB" w:rsidR="00082A11" w:rsidRPr="00436551" w:rsidRDefault="00492F53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436551">
        <w:rPr>
          <w:rFonts w:ascii="Aptos" w:eastAsia="Cambria" w:hAnsi="Aptos" w:cs="Cambria"/>
          <w:color w:val="000000"/>
        </w:rPr>
        <w:footnoteReference w:id="3"/>
      </w:r>
    </w:p>
    <w:p w14:paraId="00000054" w14:textId="77777777" w:rsidR="00082A1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5EA9AAEE" w14:textId="77777777" w:rsidR="00346A61" w:rsidRDefault="00346A6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6646A43C" w14:textId="77777777" w:rsidR="00436551" w:rsidRPr="00436551" w:rsidRDefault="0043655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00000055" w14:textId="5AF6F5F6" w:rsidR="00082A11" w:rsidRPr="00436551" w:rsidRDefault="00492F53" w:rsidP="00D62DD0">
      <w:pPr>
        <w:spacing w:before="0" w:after="0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D62DD0" w:rsidRPr="00436551">
        <w:rPr>
          <w:rFonts w:ascii="Aptos" w:eastAsia="Calibri" w:hAnsi="Aptos" w:cs="Calibri"/>
          <w:color w:val="000000"/>
          <w:sz w:val="16"/>
          <w:szCs w:val="16"/>
        </w:rPr>
        <w:t xml:space="preserve">  </w:t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.…………….………….…………………………………………………………………</w:t>
      </w:r>
    </w:p>
    <w:p w14:paraId="00000057" w14:textId="205E5771" w:rsidR="00082A11" w:rsidRPr="00436551" w:rsidRDefault="001A7972" w:rsidP="00346A61">
      <w:pPr>
        <w:spacing w:before="0" w:after="0" w:line="240" w:lineRule="auto"/>
        <w:ind w:left="4956" w:hanging="4956"/>
        <w:jc w:val="center"/>
        <w:rPr>
          <w:rFonts w:ascii="Aptos" w:eastAsia="Cambria" w:hAnsi="Aptos" w:cs="Cambria"/>
          <w:b/>
          <w:bCs/>
          <w:color w:val="000000"/>
        </w:rPr>
      </w:pPr>
      <w:r>
        <w:rPr>
          <w:rFonts w:ascii="Aptos" w:eastAsia="Calibri" w:hAnsi="Aptos" w:cs="Calibri"/>
          <w:color w:val="000000"/>
          <w:sz w:val="16"/>
          <w:szCs w:val="16"/>
        </w:rPr>
        <w:t xml:space="preserve">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sectPr w:rsidR="00082A11" w:rsidRPr="00436551" w:rsidSect="001A7972">
      <w:pgSz w:w="11906" w:h="16838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87D34" w14:textId="77777777" w:rsidR="00221247" w:rsidRDefault="00221247">
      <w:pPr>
        <w:spacing w:before="0" w:after="0" w:line="240" w:lineRule="auto"/>
      </w:pPr>
      <w:r>
        <w:separator/>
      </w:r>
    </w:p>
  </w:endnote>
  <w:endnote w:type="continuationSeparator" w:id="0">
    <w:p w14:paraId="6C9C3037" w14:textId="77777777" w:rsidR="00221247" w:rsidRDefault="002212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302E561-815D-41AA-BEC8-1635B5E84D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2A5E8E7-E992-4F56-84C7-149550BFFD5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9F63B64-E9D5-4979-8AA4-5C7214813B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FD2E63A-9C49-4AAF-86F2-85E95F9BE7A6}"/>
    <w:embedBold r:id="rId5" w:fontKey="{FFC728EF-DFF4-4B66-9BC5-EB7C31A628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1CA0A75-46E6-47AE-8894-9D5962F5D8D1}"/>
    <w:embedBold r:id="rId7" w:fontKey="{A3DBACCB-4C38-4195-972C-40B5439BB36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7FBFD99C-7535-4E8F-BCEB-F6E6DC265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Pr="00436551" w:rsidRDefault="00492F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ptos" w:eastAsia="Cambria" w:hAnsi="Aptos" w:cs="Cambria"/>
        <w:color w:val="000000"/>
        <w:sz w:val="18"/>
        <w:szCs w:val="18"/>
      </w:rPr>
    </w:pPr>
    <w:r w:rsidRPr="00436551">
      <w:rPr>
        <w:rFonts w:ascii="Aptos" w:eastAsia="Cambria" w:hAnsi="Aptos" w:cs="Cambria"/>
        <w:color w:val="000000"/>
        <w:sz w:val="18"/>
        <w:szCs w:val="18"/>
      </w:rPr>
      <w:t xml:space="preserve">Strona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PAGE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1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  <w:r w:rsidRPr="00436551">
      <w:rPr>
        <w:rFonts w:ascii="Aptos" w:eastAsia="Cambria" w:hAnsi="Aptos" w:cs="Cambria"/>
        <w:color w:val="000000"/>
        <w:sz w:val="18"/>
        <w:szCs w:val="18"/>
      </w:rPr>
      <w:t xml:space="preserve"> z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NUMPAGES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2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Pr="0043655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ptos" w:hAnsi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5EF80" w14:textId="77777777" w:rsidR="00221247" w:rsidRDefault="00221247">
      <w:pPr>
        <w:spacing w:before="0" w:after="0" w:line="240" w:lineRule="auto"/>
      </w:pPr>
      <w:r>
        <w:separator/>
      </w:r>
    </w:p>
  </w:footnote>
  <w:footnote w:type="continuationSeparator" w:id="0">
    <w:p w14:paraId="70B356AC" w14:textId="77777777" w:rsidR="00221247" w:rsidRDefault="00221247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ptos" w:eastAsia="Cambria" w:hAnsi="Aptos" w:cs="Cambria"/>
          <w:color w:val="000000"/>
          <w:sz w:val="14"/>
          <w:szCs w:val="14"/>
        </w:rPr>
      </w:pPr>
      <w:r w:rsidRPr="00436551">
        <w:rPr>
          <w:rFonts w:ascii="Aptos" w:hAnsi="Aptos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a) obywateli rosyjskich lub osób fizycznych lub prawnych, podmiotów lub organów z siedzibą w Rosji;</w:t>
      </w:r>
    </w:p>
    <w:p w14:paraId="0000005B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Pr="00436551" w:rsidRDefault="00492F53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hAnsi="Aptos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Pr="00436551" w:rsidRDefault="00492F53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/>
          <w:color w:val="000000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436551">
        <w:rPr>
          <w:rFonts w:ascii="Aptos" w:eastAsia="Cambria" w:hAnsi="Aptos" w:cs="Cambria"/>
          <w:color w:val="000000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12931DBF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4" w14:textId="5AAA95FD" w:rsidR="00082A11" w:rsidRDefault="00184795" w:rsidP="00184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4DD32E5" wp14:editId="5714F93E">
          <wp:extent cx="1762125" cy="548640"/>
          <wp:effectExtent l="0" t="0" r="9525" b="3810"/>
          <wp:docPr id="15257060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06D2D"/>
    <w:rsid w:val="00082A11"/>
    <w:rsid w:val="00094452"/>
    <w:rsid w:val="00184795"/>
    <w:rsid w:val="001A7972"/>
    <w:rsid w:val="002026AE"/>
    <w:rsid w:val="00221247"/>
    <w:rsid w:val="00346A61"/>
    <w:rsid w:val="00381E11"/>
    <w:rsid w:val="003A551B"/>
    <w:rsid w:val="0040638A"/>
    <w:rsid w:val="00407AEB"/>
    <w:rsid w:val="00436551"/>
    <w:rsid w:val="004539C5"/>
    <w:rsid w:val="00492F53"/>
    <w:rsid w:val="004B7A96"/>
    <w:rsid w:val="00502A8F"/>
    <w:rsid w:val="0054558E"/>
    <w:rsid w:val="005940A1"/>
    <w:rsid w:val="00596ECF"/>
    <w:rsid w:val="005C75CE"/>
    <w:rsid w:val="00617F48"/>
    <w:rsid w:val="00626FED"/>
    <w:rsid w:val="0065202B"/>
    <w:rsid w:val="006833B0"/>
    <w:rsid w:val="00763C39"/>
    <w:rsid w:val="008237FD"/>
    <w:rsid w:val="00912A31"/>
    <w:rsid w:val="00931F26"/>
    <w:rsid w:val="00945388"/>
    <w:rsid w:val="009E02D1"/>
    <w:rsid w:val="009E1BFF"/>
    <w:rsid w:val="00A02E0B"/>
    <w:rsid w:val="00AC2364"/>
    <w:rsid w:val="00BB56EB"/>
    <w:rsid w:val="00BF0F00"/>
    <w:rsid w:val="00BF76EA"/>
    <w:rsid w:val="00C54EB4"/>
    <w:rsid w:val="00C81B43"/>
    <w:rsid w:val="00C8286A"/>
    <w:rsid w:val="00D05767"/>
    <w:rsid w:val="00D62DD0"/>
    <w:rsid w:val="00D63A7C"/>
    <w:rsid w:val="00DC15D5"/>
    <w:rsid w:val="00DD14AB"/>
    <w:rsid w:val="00E24C7B"/>
    <w:rsid w:val="00EA7D59"/>
    <w:rsid w:val="00F76CFC"/>
    <w:rsid w:val="00FA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8E814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7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865B412D-278E-40F7-98B2-A05DC696B8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872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Michal Zietara</cp:lastModifiedBy>
  <cp:revision>16</cp:revision>
  <dcterms:created xsi:type="dcterms:W3CDTF">2026-03-09T08:41:00Z</dcterms:created>
  <dcterms:modified xsi:type="dcterms:W3CDTF">2026-04-24T09:55:00Z</dcterms:modified>
</cp:coreProperties>
</file>